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08" w:rsidRDefault="00670C0E" w:rsidP="00670C0E">
      <w:pPr>
        <w:jc w:val="center"/>
      </w:pPr>
      <w:r>
        <w:rPr>
          <w:b/>
          <w:u w:val="single"/>
        </w:rPr>
        <w:t>ANSWERS   TO   THE   CIVICS   QUIZ</w:t>
      </w:r>
    </w:p>
    <w:p w:rsidR="00670C0E" w:rsidRDefault="00670C0E" w:rsidP="00670C0E">
      <w:pPr>
        <w:jc w:val="center"/>
      </w:pPr>
    </w:p>
    <w:p w:rsidR="00670C0E" w:rsidRDefault="00670C0E" w:rsidP="00670C0E">
      <w:pPr>
        <w:spacing w:line="240" w:lineRule="auto"/>
      </w:pPr>
      <w:r>
        <w:t>1.  Red, white, and blue</w:t>
      </w:r>
    </w:p>
    <w:p w:rsidR="00670C0E" w:rsidRDefault="00670C0E" w:rsidP="00670C0E">
      <w:pPr>
        <w:spacing w:line="240" w:lineRule="auto"/>
      </w:pPr>
      <w:r>
        <w:t>2.  50</w:t>
      </w:r>
    </w:p>
    <w:p w:rsidR="00670C0E" w:rsidRDefault="00670C0E" w:rsidP="00670C0E">
      <w:pPr>
        <w:spacing w:line="240" w:lineRule="auto"/>
      </w:pPr>
      <w:r>
        <w:t>3.  1 for each state in the union</w:t>
      </w:r>
    </w:p>
    <w:p w:rsidR="00670C0E" w:rsidRDefault="00670C0E" w:rsidP="00670C0E">
      <w:pPr>
        <w:spacing w:line="240" w:lineRule="auto"/>
      </w:pPr>
      <w:r>
        <w:t>4.  13</w:t>
      </w:r>
    </w:p>
    <w:p w:rsidR="00670C0E" w:rsidRDefault="00670C0E" w:rsidP="00670C0E">
      <w:pPr>
        <w:spacing w:line="240" w:lineRule="auto"/>
      </w:pPr>
      <w:r>
        <w:t xml:space="preserve">5.  </w:t>
      </w:r>
      <w:proofErr w:type="gramStart"/>
      <w:r>
        <w:t>the</w:t>
      </w:r>
      <w:proofErr w:type="gramEnd"/>
      <w:r>
        <w:t xml:space="preserve"> original 13 states</w:t>
      </w:r>
    </w:p>
    <w:p w:rsidR="00670C0E" w:rsidRDefault="00670C0E" w:rsidP="00670C0E">
      <w:pPr>
        <w:spacing w:line="240" w:lineRule="auto"/>
      </w:pPr>
      <w:r>
        <w:t>6.  England</w:t>
      </w:r>
    </w:p>
    <w:p w:rsidR="00670C0E" w:rsidRDefault="00670C0E" w:rsidP="00670C0E">
      <w:pPr>
        <w:spacing w:line="240" w:lineRule="auto"/>
      </w:pPr>
      <w:r>
        <w:t>7.  Patrick Henry</w:t>
      </w:r>
    </w:p>
    <w:p w:rsidR="00670C0E" w:rsidRDefault="00670C0E" w:rsidP="00670C0E">
      <w:pPr>
        <w:spacing w:line="240" w:lineRule="auto"/>
      </w:pPr>
      <w:r>
        <w:t xml:space="preserve">8.  </w:t>
      </w:r>
      <w:proofErr w:type="gramStart"/>
      <w:r>
        <w:t>For</w:t>
      </w:r>
      <w:proofErr w:type="gramEnd"/>
      <w:r>
        <w:t xml:space="preserve"> religious freedom</w:t>
      </w:r>
    </w:p>
    <w:p w:rsidR="00670C0E" w:rsidRDefault="00670C0E" w:rsidP="00670C0E">
      <w:pPr>
        <w:spacing w:line="240" w:lineRule="auto"/>
      </w:pPr>
      <w:r>
        <w:t>9.  The Mayflower</w:t>
      </w:r>
    </w:p>
    <w:p w:rsidR="00670C0E" w:rsidRDefault="00670C0E" w:rsidP="00670C0E">
      <w:pPr>
        <w:spacing w:line="240" w:lineRule="auto"/>
      </w:pPr>
      <w:r>
        <w:t>10.  Thomas Jefferson</w:t>
      </w:r>
    </w:p>
    <w:p w:rsidR="00670C0E" w:rsidRDefault="00670C0E" w:rsidP="00670C0E">
      <w:pPr>
        <w:spacing w:line="240" w:lineRule="auto"/>
      </w:pPr>
      <w:r>
        <w:t>11.  July 4, 1776</w:t>
      </w:r>
    </w:p>
    <w:p w:rsidR="00670C0E" w:rsidRDefault="00670C0E" w:rsidP="00670C0E">
      <w:pPr>
        <w:spacing w:line="240" w:lineRule="auto"/>
      </w:pPr>
      <w:r>
        <w:t>12.  All men are created equal.</w:t>
      </w:r>
    </w:p>
    <w:p w:rsidR="00670C0E" w:rsidRDefault="00670C0E" w:rsidP="00670C0E">
      <w:pPr>
        <w:spacing w:line="240" w:lineRule="auto"/>
      </w:pPr>
      <w:r>
        <w:t>13.  Francis Scott Key</w:t>
      </w:r>
    </w:p>
    <w:p w:rsidR="00670C0E" w:rsidRDefault="00670C0E" w:rsidP="00670C0E">
      <w:pPr>
        <w:spacing w:line="240" w:lineRule="auto"/>
      </w:pPr>
      <w:r>
        <w:t>14.  The supreme law of the land</w:t>
      </w:r>
    </w:p>
    <w:p w:rsidR="00670C0E" w:rsidRDefault="00670C0E" w:rsidP="00670C0E">
      <w:pPr>
        <w:spacing w:line="240" w:lineRule="auto"/>
      </w:pPr>
      <w:r>
        <w:t>15.  1787:  Philadelphia, PA</w:t>
      </w:r>
    </w:p>
    <w:p w:rsidR="00670C0E" w:rsidRDefault="00670C0E" w:rsidP="00670C0E">
      <w:pPr>
        <w:spacing w:line="240" w:lineRule="auto"/>
      </w:pPr>
      <w:r>
        <w:t>16.  26</w:t>
      </w:r>
    </w:p>
    <w:p w:rsidR="00670C0E" w:rsidRDefault="00670C0E" w:rsidP="00670C0E">
      <w:pPr>
        <w:spacing w:line="240" w:lineRule="auto"/>
      </w:pPr>
      <w:r>
        <w:t>17.  Every citizen in the U.S.</w:t>
      </w:r>
    </w:p>
    <w:p w:rsidR="00670C0E" w:rsidRDefault="00670C0E" w:rsidP="00670C0E">
      <w:pPr>
        <w:spacing w:line="240" w:lineRule="auto"/>
      </w:pPr>
      <w:r>
        <w:t>18.  18 years old</w:t>
      </w:r>
    </w:p>
    <w:p w:rsidR="00670C0E" w:rsidRDefault="00670C0E" w:rsidP="00670C0E">
      <w:pPr>
        <w:spacing w:line="240" w:lineRule="auto"/>
      </w:pPr>
      <w:r>
        <w:t>19.  The Bill of Rights</w:t>
      </w:r>
    </w:p>
    <w:p w:rsidR="00670C0E" w:rsidRDefault="00670C0E" w:rsidP="00670C0E">
      <w:pPr>
        <w:spacing w:line="240" w:lineRule="auto"/>
      </w:pPr>
      <w:r>
        <w:t>20.  The right to vote</w:t>
      </w:r>
    </w:p>
    <w:p w:rsidR="00670C0E" w:rsidRDefault="00670C0E" w:rsidP="00670C0E">
      <w:pPr>
        <w:spacing w:line="240" w:lineRule="auto"/>
      </w:pPr>
      <w:r>
        <w:t>21.  Freedom of speech, press, religion, peaceable assembly, requesting change of the government</w:t>
      </w:r>
    </w:p>
    <w:p w:rsidR="00670C0E" w:rsidRDefault="00670C0E" w:rsidP="00670C0E">
      <w:pPr>
        <w:spacing w:line="240" w:lineRule="auto"/>
      </w:pPr>
      <w:r>
        <w:t>22.  A republic</w:t>
      </w:r>
    </w:p>
    <w:p w:rsidR="00670C0E" w:rsidRDefault="00670C0E" w:rsidP="00670C0E">
      <w:pPr>
        <w:spacing w:line="240" w:lineRule="auto"/>
      </w:pPr>
      <w:r>
        <w:t>23.  Executive, legislative, judicial</w:t>
      </w:r>
    </w:p>
    <w:p w:rsidR="00670C0E" w:rsidRDefault="00670C0E" w:rsidP="00670C0E">
      <w:pPr>
        <w:spacing w:line="240" w:lineRule="auto"/>
      </w:pPr>
      <w:r>
        <w:t>24.  A natural-born citizen of the U.S., at least 35 years old by the time to serve, lived in the U.S. for at least 14 years</w:t>
      </w:r>
    </w:p>
    <w:p w:rsidR="00670C0E" w:rsidRDefault="00670C0E" w:rsidP="00670C0E">
      <w:pPr>
        <w:spacing w:line="240" w:lineRule="auto"/>
      </w:pPr>
      <w:r>
        <w:t>25.  George Washington</w:t>
      </w:r>
    </w:p>
    <w:p w:rsidR="00670C0E" w:rsidRDefault="00670C0E" w:rsidP="00670C0E">
      <w:pPr>
        <w:spacing w:line="240" w:lineRule="auto"/>
      </w:pPr>
      <w:r>
        <w:t>26.  The Electoral College</w:t>
      </w:r>
    </w:p>
    <w:p w:rsidR="00670C0E" w:rsidRDefault="00670C0E" w:rsidP="00670C0E">
      <w:pPr>
        <w:spacing w:line="240" w:lineRule="auto"/>
      </w:pPr>
      <w:r>
        <w:t>27.  4 years</w:t>
      </w:r>
    </w:p>
    <w:p w:rsidR="00670C0E" w:rsidRDefault="00670C0E" w:rsidP="00670C0E">
      <w:pPr>
        <w:spacing w:line="240" w:lineRule="auto"/>
      </w:pPr>
      <w:r>
        <w:lastRenderedPageBreak/>
        <w:t>28.</w:t>
      </w:r>
      <w:r w:rsidR="00924FB6">
        <w:t xml:space="preserve">  2</w:t>
      </w:r>
    </w:p>
    <w:p w:rsidR="00670C0E" w:rsidRDefault="00670C0E" w:rsidP="00670C0E">
      <w:pPr>
        <w:spacing w:line="240" w:lineRule="auto"/>
      </w:pPr>
      <w:r>
        <w:t>29.</w:t>
      </w:r>
      <w:r w:rsidR="00924FB6">
        <w:t xml:space="preserve">  Speaker of the House of Representatives</w:t>
      </w:r>
    </w:p>
    <w:p w:rsidR="00670C0E" w:rsidRDefault="00670C0E" w:rsidP="00670C0E">
      <w:pPr>
        <w:spacing w:line="240" w:lineRule="auto"/>
      </w:pPr>
      <w:r>
        <w:t>30.</w:t>
      </w:r>
      <w:r w:rsidR="00924FB6">
        <w:t xml:space="preserve">  The Cabinet</w:t>
      </w:r>
    </w:p>
    <w:p w:rsidR="00670C0E" w:rsidRDefault="00670C0E" w:rsidP="00670C0E">
      <w:pPr>
        <w:spacing w:line="240" w:lineRule="auto"/>
      </w:pPr>
      <w:r>
        <w:t>31.</w:t>
      </w:r>
      <w:r w:rsidR="00924FB6">
        <w:t xml:space="preserve">  Abraham Lincoln</w:t>
      </w:r>
    </w:p>
    <w:p w:rsidR="00670C0E" w:rsidRDefault="00670C0E" w:rsidP="00670C0E">
      <w:pPr>
        <w:spacing w:line="240" w:lineRule="auto"/>
      </w:pPr>
      <w:r>
        <w:t>32.</w:t>
      </w:r>
      <w:r w:rsidR="00924FB6">
        <w:t xml:space="preserve">  Freed slaves in Union-controlled areas</w:t>
      </w:r>
    </w:p>
    <w:p w:rsidR="00670C0E" w:rsidRDefault="00670C0E" w:rsidP="00670C0E">
      <w:pPr>
        <w:spacing w:line="240" w:lineRule="auto"/>
      </w:pPr>
      <w:r>
        <w:t>33.</w:t>
      </w:r>
      <w:r w:rsidR="00924FB6">
        <w:t xml:space="preserve">  Gerald Ford</w:t>
      </w:r>
    </w:p>
    <w:p w:rsidR="00670C0E" w:rsidRDefault="00670C0E" w:rsidP="00670C0E">
      <w:pPr>
        <w:spacing w:line="240" w:lineRule="auto"/>
      </w:pPr>
      <w:r>
        <w:t>34.</w:t>
      </w:r>
      <w:r w:rsidR="00924FB6">
        <w:t xml:space="preserve">  The people</w:t>
      </w:r>
    </w:p>
    <w:p w:rsidR="00670C0E" w:rsidRDefault="00670C0E" w:rsidP="00670C0E">
      <w:pPr>
        <w:spacing w:line="240" w:lineRule="auto"/>
      </w:pPr>
      <w:r>
        <w:t>35.</w:t>
      </w:r>
      <w:r w:rsidR="00924FB6">
        <w:t xml:space="preserve">  2 years</w:t>
      </w:r>
    </w:p>
    <w:p w:rsidR="00670C0E" w:rsidRDefault="00670C0E" w:rsidP="00670C0E">
      <w:pPr>
        <w:spacing w:line="240" w:lineRule="auto"/>
      </w:pPr>
      <w:r>
        <w:t>36.</w:t>
      </w:r>
      <w:r w:rsidR="00924FB6">
        <w:t xml:space="preserve">  6 years</w:t>
      </w:r>
    </w:p>
    <w:p w:rsidR="00670C0E" w:rsidRDefault="00670C0E" w:rsidP="00670C0E">
      <w:pPr>
        <w:spacing w:line="240" w:lineRule="auto"/>
      </w:pPr>
      <w:r>
        <w:t>37.</w:t>
      </w:r>
      <w:r w:rsidR="00924FB6">
        <w:t xml:space="preserve">  435</w:t>
      </w:r>
    </w:p>
    <w:p w:rsidR="00670C0E" w:rsidRDefault="00670C0E" w:rsidP="00670C0E">
      <w:pPr>
        <w:spacing w:line="240" w:lineRule="auto"/>
      </w:pPr>
      <w:r>
        <w:t>38.</w:t>
      </w:r>
      <w:r w:rsidR="00924FB6">
        <w:t xml:space="preserve">  </w:t>
      </w:r>
      <w:proofErr w:type="gramStart"/>
      <w:r w:rsidR="00924FB6">
        <w:t>100  (</w:t>
      </w:r>
      <w:proofErr w:type="gramEnd"/>
      <w:r w:rsidR="00924FB6">
        <w:t>2 per state)</w:t>
      </w:r>
    </w:p>
    <w:p w:rsidR="00670C0E" w:rsidRDefault="00670C0E" w:rsidP="00670C0E">
      <w:pPr>
        <w:spacing w:line="240" w:lineRule="auto"/>
      </w:pPr>
      <w:r>
        <w:t>39.</w:t>
      </w:r>
      <w:r w:rsidR="00924FB6">
        <w:t xml:space="preserve">  Johnny Isakson and David Perdue</w:t>
      </w:r>
    </w:p>
    <w:p w:rsidR="00670C0E" w:rsidRDefault="00670C0E" w:rsidP="00670C0E">
      <w:pPr>
        <w:spacing w:line="240" w:lineRule="auto"/>
      </w:pPr>
      <w:r>
        <w:t>40.</w:t>
      </w:r>
      <w:r w:rsidR="00924FB6">
        <w:t xml:space="preserve">  Congress</w:t>
      </w:r>
    </w:p>
    <w:p w:rsidR="00670C0E" w:rsidRDefault="00670C0E" w:rsidP="00670C0E">
      <w:pPr>
        <w:spacing w:line="240" w:lineRule="auto"/>
      </w:pPr>
      <w:r>
        <w:t>41.</w:t>
      </w:r>
      <w:r w:rsidR="00924FB6">
        <w:t xml:space="preserve">  To interpret laws</w:t>
      </w:r>
    </w:p>
    <w:p w:rsidR="00670C0E" w:rsidRDefault="00670C0E" w:rsidP="00670C0E">
      <w:pPr>
        <w:spacing w:line="240" w:lineRule="auto"/>
      </w:pPr>
      <w:r>
        <w:t>42.</w:t>
      </w:r>
      <w:r w:rsidR="00924FB6">
        <w:t xml:space="preserve">  John Roberts</w:t>
      </w:r>
    </w:p>
    <w:p w:rsidR="00670C0E" w:rsidRDefault="00670C0E" w:rsidP="00670C0E">
      <w:pPr>
        <w:spacing w:line="240" w:lineRule="auto"/>
      </w:pPr>
      <w:r>
        <w:t>43.</w:t>
      </w:r>
      <w:r w:rsidR="00924FB6">
        <w:t xml:space="preserve">  9</w:t>
      </w:r>
    </w:p>
    <w:p w:rsidR="00670C0E" w:rsidRDefault="00670C0E" w:rsidP="00670C0E">
      <w:pPr>
        <w:spacing w:line="240" w:lineRule="auto"/>
      </w:pPr>
      <w:r>
        <w:t>44.</w:t>
      </w:r>
      <w:r w:rsidR="00924FB6">
        <w:t xml:space="preserve">  Nominated by the President, confirmed by the Senate</w:t>
      </w:r>
    </w:p>
    <w:p w:rsidR="00670C0E" w:rsidRDefault="00670C0E" w:rsidP="00670C0E">
      <w:pPr>
        <w:spacing w:line="240" w:lineRule="auto"/>
      </w:pPr>
      <w:r>
        <w:t>45.</w:t>
      </w:r>
      <w:r w:rsidR="00924FB6">
        <w:t xml:space="preserve">  Atlanta</w:t>
      </w:r>
    </w:p>
    <w:p w:rsidR="00670C0E" w:rsidRDefault="00670C0E" w:rsidP="00670C0E">
      <w:pPr>
        <w:spacing w:line="240" w:lineRule="auto"/>
      </w:pPr>
      <w:r>
        <w:t>46.</w:t>
      </w:r>
      <w:r w:rsidR="00924FB6">
        <w:t xml:space="preserve">  Nathan Deal</w:t>
      </w:r>
    </w:p>
    <w:p w:rsidR="00670C0E" w:rsidRDefault="00670C0E" w:rsidP="00670C0E">
      <w:pPr>
        <w:spacing w:line="240" w:lineRule="auto"/>
      </w:pPr>
      <w:r>
        <w:t>47.</w:t>
      </w:r>
      <w:r w:rsidR="00924FB6">
        <w:t xml:space="preserve">  Lt. Governor</w:t>
      </w:r>
    </w:p>
    <w:p w:rsidR="00670C0E" w:rsidRDefault="00670C0E" w:rsidP="00670C0E">
      <w:pPr>
        <w:spacing w:line="240" w:lineRule="auto"/>
      </w:pPr>
      <w:r>
        <w:t>48.</w:t>
      </w:r>
      <w:r w:rsidR="00924FB6">
        <w:t xml:space="preserve">  180</w:t>
      </w:r>
    </w:p>
    <w:p w:rsidR="00670C0E" w:rsidRDefault="00670C0E" w:rsidP="00670C0E">
      <w:pPr>
        <w:spacing w:line="240" w:lineRule="auto"/>
      </w:pPr>
      <w:r>
        <w:t>49.</w:t>
      </w:r>
      <w:r w:rsidR="00924FB6">
        <w:t xml:space="preserve">  56</w:t>
      </w:r>
    </w:p>
    <w:p w:rsidR="00670C0E" w:rsidRDefault="00670C0E" w:rsidP="00670C0E">
      <w:pPr>
        <w:spacing w:line="240" w:lineRule="auto"/>
      </w:pPr>
      <w:r>
        <w:t>50.</w:t>
      </w:r>
      <w:r w:rsidR="00924FB6">
        <w:t xml:space="preserve">  159</w:t>
      </w:r>
      <w:bookmarkStart w:id="0" w:name="_GoBack"/>
      <w:bookmarkEnd w:id="0"/>
    </w:p>
    <w:p w:rsidR="00670C0E" w:rsidRPr="00670C0E" w:rsidRDefault="00670C0E" w:rsidP="00670C0E">
      <w:pPr>
        <w:spacing w:line="240" w:lineRule="auto"/>
      </w:pPr>
    </w:p>
    <w:sectPr w:rsidR="00670C0E" w:rsidRPr="00670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0E"/>
    <w:rsid w:val="000F0308"/>
    <w:rsid w:val="00670C0E"/>
    <w:rsid w:val="009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DE0A2-4BA8-4D60-8D5A-6C7BF530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993E-21F6-49D9-999E-F3C94AFD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Young</dc:creator>
  <cp:keywords/>
  <dc:description/>
  <cp:lastModifiedBy>Linda Young</cp:lastModifiedBy>
  <cp:revision>1</cp:revision>
  <dcterms:created xsi:type="dcterms:W3CDTF">2014-09-25T02:29:00Z</dcterms:created>
  <dcterms:modified xsi:type="dcterms:W3CDTF">2014-09-25T02:44:00Z</dcterms:modified>
</cp:coreProperties>
</file>